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04965" w14:textId="4319A192" w:rsidR="0878AC01" w:rsidRDefault="06E6911C" w:rsidP="767CB984">
      <w:pPr>
        <w:spacing w:before="240" w:after="240"/>
        <w:jc w:val="both"/>
        <w:rPr>
          <w:rFonts w:ascii="Arial" w:eastAsia="Arial" w:hAnsi="Arial" w:cs="Arial"/>
          <w:b/>
          <w:bCs/>
          <w:sz w:val="28"/>
          <w:szCs w:val="28"/>
          <w:lang w:val="es-MX"/>
        </w:rPr>
      </w:pPr>
      <w:r w:rsidRPr="5F4F428F">
        <w:rPr>
          <w:rFonts w:ascii="Arial" w:eastAsia="Arial" w:hAnsi="Arial" w:cs="Arial"/>
          <w:b/>
          <w:bCs/>
          <w:sz w:val="28"/>
          <w:szCs w:val="28"/>
          <w:lang w:val="es-MX"/>
        </w:rPr>
        <w:t>Altas temperatura</w:t>
      </w:r>
      <w:r w:rsidR="48B60C33" w:rsidRPr="5F4F428F">
        <w:rPr>
          <w:rFonts w:ascii="Arial" w:eastAsia="Arial" w:hAnsi="Arial" w:cs="Arial"/>
          <w:b/>
          <w:bCs/>
          <w:sz w:val="28"/>
          <w:szCs w:val="28"/>
          <w:lang w:val="es-MX"/>
        </w:rPr>
        <w:t>s</w:t>
      </w:r>
      <w:r w:rsidRPr="5F4F428F">
        <w:rPr>
          <w:rFonts w:ascii="Arial" w:eastAsia="Arial" w:hAnsi="Arial" w:cs="Arial"/>
          <w:b/>
          <w:bCs/>
          <w:sz w:val="28"/>
          <w:szCs w:val="28"/>
          <w:lang w:val="es-MX"/>
        </w:rPr>
        <w:t xml:space="preserve"> y humeda</w:t>
      </w:r>
      <w:r w:rsidR="6B25C3DE" w:rsidRPr="5F4F428F">
        <w:rPr>
          <w:rFonts w:ascii="Arial" w:eastAsia="Arial" w:hAnsi="Arial" w:cs="Arial"/>
          <w:b/>
          <w:bCs/>
          <w:sz w:val="28"/>
          <w:szCs w:val="28"/>
          <w:lang w:val="es-MX"/>
        </w:rPr>
        <w:t>d</w:t>
      </w:r>
      <w:r w:rsidR="66154855" w:rsidRPr="5F4F428F">
        <w:rPr>
          <w:rFonts w:ascii="Arial" w:eastAsia="Arial" w:hAnsi="Arial" w:cs="Arial"/>
          <w:b/>
          <w:bCs/>
          <w:sz w:val="28"/>
          <w:szCs w:val="28"/>
          <w:lang w:val="es-MX"/>
        </w:rPr>
        <w:t xml:space="preserve">: por qué la limpieza profunda es clave para </w:t>
      </w:r>
      <w:r w:rsidR="2B914938" w:rsidRPr="5F4F428F">
        <w:rPr>
          <w:rFonts w:ascii="Arial" w:eastAsia="Arial" w:hAnsi="Arial" w:cs="Arial"/>
          <w:b/>
          <w:bCs/>
          <w:sz w:val="28"/>
          <w:szCs w:val="28"/>
          <w:lang w:val="es-MX"/>
        </w:rPr>
        <w:t xml:space="preserve">la calidad de aire y el </w:t>
      </w:r>
      <w:r w:rsidR="66154855" w:rsidRPr="5F4F428F">
        <w:rPr>
          <w:rFonts w:ascii="Arial" w:eastAsia="Arial" w:hAnsi="Arial" w:cs="Arial"/>
          <w:b/>
          <w:bCs/>
          <w:sz w:val="28"/>
          <w:szCs w:val="28"/>
          <w:lang w:val="es-MX"/>
        </w:rPr>
        <w:t>cuida</w:t>
      </w:r>
      <w:r w:rsidR="1ECB83C8" w:rsidRPr="5F4F428F">
        <w:rPr>
          <w:rFonts w:ascii="Arial" w:eastAsia="Arial" w:hAnsi="Arial" w:cs="Arial"/>
          <w:b/>
          <w:bCs/>
          <w:sz w:val="28"/>
          <w:szCs w:val="28"/>
          <w:lang w:val="es-MX"/>
        </w:rPr>
        <w:t>do de</w:t>
      </w:r>
      <w:r w:rsidR="66154855" w:rsidRPr="5F4F428F">
        <w:rPr>
          <w:rFonts w:ascii="Arial" w:eastAsia="Arial" w:hAnsi="Arial" w:cs="Arial"/>
          <w:b/>
          <w:bCs/>
          <w:sz w:val="28"/>
          <w:szCs w:val="28"/>
          <w:lang w:val="es-MX"/>
        </w:rPr>
        <w:t xml:space="preserve"> tu salud </w:t>
      </w:r>
      <w:r w:rsidR="49716820" w:rsidRPr="5F4F428F">
        <w:rPr>
          <w:rFonts w:ascii="Arial" w:eastAsia="Arial" w:hAnsi="Arial" w:cs="Arial"/>
          <w:b/>
          <w:bCs/>
          <w:sz w:val="28"/>
          <w:szCs w:val="28"/>
          <w:lang w:val="es-MX"/>
        </w:rPr>
        <w:t>en esta temporada</w:t>
      </w:r>
    </w:p>
    <w:p w14:paraId="024B690B" w14:textId="308E6A51" w:rsidR="2A2E2230" w:rsidRDefault="2A2E2230" w:rsidP="5F4F428F">
      <w:pPr>
        <w:spacing w:before="240" w:after="240"/>
        <w:jc w:val="both"/>
      </w:pPr>
      <w:r w:rsidRPr="5F4F428F">
        <w:rPr>
          <w:rFonts w:ascii="Arial" w:eastAsia="Arial" w:hAnsi="Arial" w:cs="Arial"/>
          <w:lang w:val="es-MX"/>
        </w:rPr>
        <w:t>Durante la temporada de calor,</w:t>
      </w:r>
      <w:r w:rsidR="3F140995" w:rsidRPr="5F4F428F">
        <w:rPr>
          <w:rFonts w:ascii="Arial" w:eastAsia="Arial" w:hAnsi="Arial" w:cs="Arial"/>
          <w:lang w:val="es-MX"/>
        </w:rPr>
        <w:t xml:space="preserve"> mantener los espacios limpios </w:t>
      </w:r>
      <w:r w:rsidR="6886074B" w:rsidRPr="5F4F428F">
        <w:rPr>
          <w:rFonts w:ascii="Arial" w:eastAsia="Arial" w:hAnsi="Arial" w:cs="Arial"/>
          <w:lang w:val="es-MX"/>
        </w:rPr>
        <w:t>va más allá de una cuestión estética.</w:t>
      </w:r>
      <w:r w:rsidR="3F140995" w:rsidRPr="5F4F428F">
        <w:rPr>
          <w:rFonts w:ascii="Arial" w:eastAsia="Arial" w:hAnsi="Arial" w:cs="Arial"/>
          <w:lang w:val="es-MX"/>
        </w:rPr>
        <w:t xml:space="preserve"> </w:t>
      </w:r>
      <w:r w:rsidR="151AB618" w:rsidRPr="5F4F428F">
        <w:rPr>
          <w:rFonts w:ascii="Arial" w:eastAsia="Arial" w:hAnsi="Arial" w:cs="Arial"/>
          <w:lang w:val="es-MX"/>
        </w:rPr>
        <w:t>Las altas temperaturas y la humedad crean condiciones propicias para la proliferación de bacterias, la acumulación de residuos y la presencia de partículas contaminantes que impactan directamente la calidad del ambiente interior.</w:t>
      </w:r>
    </w:p>
    <w:p w14:paraId="0BB5E742" w14:textId="3AFF970B" w:rsidR="13B83764" w:rsidRDefault="3F140995" w:rsidP="6B87D79F">
      <w:pPr>
        <w:spacing w:before="240" w:after="240"/>
        <w:jc w:val="both"/>
      </w:pPr>
      <w:r w:rsidRPr="5F4F428F">
        <w:rPr>
          <w:rFonts w:ascii="Arial" w:eastAsia="Arial" w:hAnsi="Arial" w:cs="Arial"/>
          <w:lang w:val="es-MX"/>
        </w:rPr>
        <w:t>A est</w:t>
      </w:r>
      <w:r w:rsidR="3FEC5F96" w:rsidRPr="5F4F428F">
        <w:rPr>
          <w:rFonts w:ascii="Arial" w:eastAsia="Arial" w:hAnsi="Arial" w:cs="Arial"/>
          <w:lang w:val="es-MX"/>
        </w:rPr>
        <w:t>e</w:t>
      </w:r>
      <w:r w:rsidR="5DF9A735" w:rsidRPr="5F4F428F">
        <w:rPr>
          <w:rFonts w:ascii="Arial" w:eastAsia="Arial" w:hAnsi="Arial" w:cs="Arial"/>
          <w:lang w:val="es-MX"/>
        </w:rPr>
        <w:t xml:space="preserve"> escenario </w:t>
      </w:r>
      <w:r w:rsidRPr="5F4F428F">
        <w:rPr>
          <w:rFonts w:ascii="Arial" w:eastAsia="Arial" w:hAnsi="Arial" w:cs="Arial"/>
          <w:lang w:val="es-MX"/>
        </w:rPr>
        <w:t xml:space="preserve">se suma </w:t>
      </w:r>
      <w:r w:rsidR="73C6E2CD" w:rsidRPr="5F4F428F">
        <w:rPr>
          <w:rFonts w:ascii="Arial" w:eastAsia="Arial" w:hAnsi="Arial" w:cs="Arial"/>
          <w:lang w:val="es-MX"/>
        </w:rPr>
        <w:t>un factor</w:t>
      </w:r>
      <w:r w:rsidRPr="5F4F428F">
        <w:rPr>
          <w:rFonts w:ascii="Arial" w:eastAsia="Arial" w:hAnsi="Arial" w:cs="Arial"/>
          <w:lang w:val="es-MX"/>
        </w:rPr>
        <w:t xml:space="preserve"> poco visible: el polvo acumulado en interiores. </w:t>
      </w:r>
      <w:r w:rsidR="4FA46999" w:rsidRPr="5F4F428F">
        <w:rPr>
          <w:rFonts w:ascii="Arial" w:eastAsia="Arial" w:hAnsi="Arial" w:cs="Arial"/>
          <w:lang w:val="es-MX"/>
        </w:rPr>
        <w:t xml:space="preserve">Según </w:t>
      </w:r>
      <w:hyperlink r:id="rId10">
        <w:r w:rsidR="4FA46999" w:rsidRPr="5F4F428F">
          <w:rPr>
            <w:rStyle w:val="Hipervnculo"/>
            <w:rFonts w:ascii="Arial" w:eastAsia="Arial" w:hAnsi="Arial" w:cs="Arial"/>
            <w:lang w:val="es-MX"/>
          </w:rPr>
          <w:t>National Geographic,</w:t>
        </w:r>
      </w:hyperlink>
      <w:r w:rsidRPr="5F4F428F">
        <w:rPr>
          <w:rFonts w:ascii="Arial" w:eastAsia="Arial" w:hAnsi="Arial" w:cs="Arial"/>
          <w:lang w:val="es-MX"/>
        </w:rPr>
        <w:t xml:space="preserve"> pasamos cerca del 90% del tiempo expuestos al polvo, cuya composición incluye restos biológicos, partículas inorgánicas y compuestos químicos. </w:t>
      </w:r>
    </w:p>
    <w:p w14:paraId="5357DA66" w14:textId="53E50E4A" w:rsidR="13B83764" w:rsidRDefault="3F140995" w:rsidP="6B87D79F">
      <w:pPr>
        <w:spacing w:before="240" w:after="240"/>
        <w:jc w:val="both"/>
      </w:pPr>
      <w:r w:rsidRPr="5F4F428F">
        <w:rPr>
          <w:rFonts w:ascii="Arial" w:eastAsia="Arial" w:hAnsi="Arial" w:cs="Arial"/>
          <w:lang w:val="es-MX"/>
        </w:rPr>
        <w:t>Debido a esta exposición constante en el hogar</w:t>
      </w:r>
      <w:r w:rsidR="2EAB7632" w:rsidRPr="5F4F428F">
        <w:rPr>
          <w:rFonts w:ascii="Arial" w:eastAsia="Arial" w:hAnsi="Arial" w:cs="Arial"/>
          <w:lang w:val="es-MX"/>
        </w:rPr>
        <w:t>,</w:t>
      </w:r>
      <w:r w:rsidRPr="5F4F428F">
        <w:rPr>
          <w:rFonts w:ascii="Arial" w:eastAsia="Arial" w:hAnsi="Arial" w:cs="Arial"/>
          <w:lang w:val="es-MX"/>
        </w:rPr>
        <w:t xml:space="preserve"> estas partículas se inhalan, ingieren y absorben diariamente sin que lo percibamos. La presencia de estas partículas se asocia con irritación en vías respiratorias, alergias y afectaciones para grupos vulnerables como niñas, niños y adultos mayores.</w:t>
      </w:r>
    </w:p>
    <w:p w14:paraId="45728B02" w14:textId="19224362" w:rsidR="13B83764" w:rsidRDefault="3F140995" w:rsidP="6B87D79F">
      <w:pPr>
        <w:spacing w:before="240" w:after="240"/>
        <w:jc w:val="both"/>
      </w:pPr>
      <w:r w:rsidRPr="5F4F428F">
        <w:rPr>
          <w:rFonts w:ascii="Arial" w:eastAsia="Arial" w:hAnsi="Arial" w:cs="Arial"/>
          <w:lang w:val="es-MX"/>
        </w:rPr>
        <w:t>Ante este panorama, los expertos recomiendan reforzar las rutinas de limpieza más allá de lo superficial. No basta con retirar el polvo visible: es importante desinfectar superficies, eliminar grasa y suciedad incrustada, mantener ventilados los espacios y reducir la humedad acumulada en pisos, baños, cocinas y textiles.</w:t>
      </w:r>
    </w:p>
    <w:p w14:paraId="5605E2BE" w14:textId="188085D8" w:rsidR="767CB984" w:rsidRDefault="2D4FD500" w:rsidP="5F4F428F">
      <w:pPr>
        <w:spacing w:before="240" w:after="240"/>
        <w:jc w:val="both"/>
        <w:rPr>
          <w:rFonts w:ascii="Arial" w:eastAsia="Arial" w:hAnsi="Arial" w:cs="Arial"/>
          <w:lang w:val="es-MX"/>
        </w:rPr>
      </w:pPr>
      <w:r w:rsidRPr="5F4F428F">
        <w:rPr>
          <w:rFonts w:ascii="Arial" w:eastAsia="Arial" w:hAnsi="Arial" w:cs="Arial"/>
          <w:lang w:val="es-MX"/>
        </w:rPr>
        <w:t xml:space="preserve">En este </w:t>
      </w:r>
      <w:r w:rsidR="06EECF1E" w:rsidRPr="5F4F428F">
        <w:rPr>
          <w:rFonts w:ascii="Arial" w:eastAsia="Arial" w:hAnsi="Arial" w:cs="Arial"/>
          <w:lang w:val="es-MX"/>
        </w:rPr>
        <w:t>sentid</w:t>
      </w:r>
      <w:r w:rsidRPr="5F4F428F">
        <w:rPr>
          <w:rFonts w:ascii="Arial" w:eastAsia="Arial" w:hAnsi="Arial" w:cs="Arial"/>
          <w:lang w:val="es-MX"/>
        </w:rPr>
        <w:t>o, Karcher, líder mundial en soluciones de limpieza para el hogar y los negocios,</w:t>
      </w:r>
      <w:r w:rsidR="2403EC59" w:rsidRPr="5F4F428F">
        <w:rPr>
          <w:rFonts w:ascii="Arial" w:eastAsia="Arial" w:hAnsi="Arial" w:cs="Arial"/>
          <w:lang w:val="es-MX"/>
        </w:rPr>
        <w:t xml:space="preserve"> </w:t>
      </w:r>
      <w:r w:rsidR="1723FB67" w:rsidRPr="5F4F428F">
        <w:rPr>
          <w:rFonts w:ascii="Arial" w:eastAsia="Arial" w:hAnsi="Arial" w:cs="Arial"/>
          <w:lang w:val="es-MX"/>
        </w:rPr>
        <w:t xml:space="preserve">ha desarrollado soluciones diseñadas para mejorar la eficiencia y profundidad de los procesos de limpieza en espacios interiores. Un ejemplo es la </w:t>
      </w:r>
      <w:hyperlink r:id="rId11">
        <w:r w:rsidR="1723FB67" w:rsidRPr="5F4F428F">
          <w:rPr>
            <w:rStyle w:val="Hipervnculo"/>
            <w:rFonts w:ascii="Arial" w:eastAsia="Arial" w:hAnsi="Arial" w:cs="Arial"/>
            <w:b/>
            <w:bCs/>
            <w:lang w:val="es-MX"/>
          </w:rPr>
          <w:t>SC 2 Deluxe</w:t>
        </w:r>
        <w:r w:rsidR="1723FB67" w:rsidRPr="5F4F428F">
          <w:rPr>
            <w:rStyle w:val="Hipervnculo"/>
            <w:rFonts w:ascii="Arial" w:eastAsia="Arial" w:hAnsi="Arial" w:cs="Arial"/>
            <w:lang w:val="es-MX"/>
          </w:rPr>
          <w:t>,</w:t>
        </w:r>
      </w:hyperlink>
      <w:r w:rsidR="1723FB67" w:rsidRPr="5F4F428F">
        <w:rPr>
          <w:rFonts w:ascii="Arial" w:eastAsia="Arial" w:hAnsi="Arial" w:cs="Arial"/>
          <w:lang w:val="es-MX"/>
        </w:rPr>
        <w:t xml:space="preserve"> una limpiadora de vapor que utiliza alta presión para eliminar suciedad y bacterias en superficies duras sin dejar residuos químicos.</w:t>
      </w:r>
    </w:p>
    <w:p w14:paraId="5A88CB5B" w14:textId="6CAFAFFC" w:rsidR="767CB984" w:rsidRDefault="1723FB67" w:rsidP="767CB984">
      <w:pPr>
        <w:spacing w:before="240" w:after="240"/>
        <w:jc w:val="both"/>
      </w:pPr>
      <w:r w:rsidRPr="5F4F428F">
        <w:rPr>
          <w:rFonts w:ascii="Arial" w:eastAsia="Arial" w:hAnsi="Arial" w:cs="Arial"/>
          <w:lang w:val="es-MX"/>
        </w:rPr>
        <w:t>Además de su capacidad de desinfección, este tipo de equipos permite reducir la humedad residual en comparación con métodos tradicionales, un factor clave durante la temporada de calor. Su versatilidad facilita la limpieza en distintas áreas como pisos, azulejos, cocinas, baños y superficies metálicas, optimizando el uso de agua y simplificando las rutinas domésticas.</w:t>
      </w:r>
    </w:p>
    <w:p w14:paraId="22504882" w14:textId="212FCD79" w:rsidR="767CB984" w:rsidRDefault="1723FB67" w:rsidP="767CB984">
      <w:pPr>
        <w:spacing w:before="240" w:after="240"/>
        <w:jc w:val="both"/>
      </w:pPr>
      <w:r w:rsidRPr="5F4F428F">
        <w:rPr>
          <w:rFonts w:ascii="Arial" w:eastAsia="Arial" w:hAnsi="Arial" w:cs="Arial"/>
          <w:lang w:val="es-MX"/>
        </w:rPr>
        <w:t>Si bien estas soluciones están diseñadas para el hogar, su aplicación también se extiende a espacios comerciales como restaurantes y negocios, donde las altas temperaturas, la humedad y la alta rotación de personas elevan los estándares de limpieza. En estos entornos, la limpieza con vapor permite mantener superficies higienizadas de forma eficiente y consistente.</w:t>
      </w:r>
    </w:p>
    <w:p w14:paraId="7F011537" w14:textId="7534DB52" w:rsidR="767CB984" w:rsidRDefault="1723FB67" w:rsidP="767CB984">
      <w:pPr>
        <w:spacing w:before="240" w:after="240"/>
        <w:jc w:val="both"/>
      </w:pPr>
      <w:r w:rsidRPr="5F4F428F">
        <w:rPr>
          <w:rFonts w:ascii="Arial" w:eastAsia="Arial" w:hAnsi="Arial" w:cs="Arial"/>
          <w:lang w:val="es-MX"/>
        </w:rPr>
        <w:lastRenderedPageBreak/>
        <w:t>En un contexto donde las condiciones ambientales influyen cada vez más en la salud y el bienestar, la limpieza profunda se consolida como una práctica clave para mejorar la calidad del aire interior y mantener espacios más seguros durante la temporada de calor.</w:t>
      </w:r>
    </w:p>
    <w:p w14:paraId="183D3622" w14:textId="51F441F9" w:rsidR="005A1686" w:rsidRDefault="3AD552F0" w:rsidP="088A443A">
      <w:pPr>
        <w:jc w:val="both"/>
        <w:rPr>
          <w:rFonts w:ascii="Arial" w:eastAsia="Arial" w:hAnsi="Arial" w:cs="Arial"/>
          <w:color w:val="000000" w:themeColor="text1"/>
          <w:sz w:val="18"/>
          <w:szCs w:val="18"/>
        </w:rPr>
      </w:pPr>
      <w:r w:rsidRPr="088A443A">
        <w:rPr>
          <w:rFonts w:ascii="Arial" w:eastAsia="Arial" w:hAnsi="Arial" w:cs="Arial"/>
          <w:b/>
          <w:bCs/>
          <w:color w:val="000000" w:themeColor="text1"/>
          <w:sz w:val="18"/>
          <w:szCs w:val="18"/>
          <w:lang w:val="es-MX"/>
        </w:rPr>
        <w:t xml:space="preserve">Sobre Karcher </w:t>
      </w:r>
      <w:r w:rsidRPr="088A443A">
        <w:rPr>
          <w:rFonts w:ascii="Arial" w:eastAsia="Arial" w:hAnsi="Arial" w:cs="Arial"/>
          <w:color w:val="000000" w:themeColor="text1"/>
          <w:sz w:val="18"/>
          <w:szCs w:val="18"/>
          <w:lang w:val="es-MX"/>
        </w:rPr>
        <w:t> </w:t>
      </w:r>
    </w:p>
    <w:p w14:paraId="6E7CDF6D" w14:textId="2EA933F2" w:rsidR="005A1686" w:rsidRDefault="3AD552F0" w:rsidP="088A443A">
      <w:pPr>
        <w:jc w:val="both"/>
        <w:rPr>
          <w:rFonts w:ascii="Arial" w:eastAsia="Arial" w:hAnsi="Arial" w:cs="Arial"/>
          <w:color w:val="000000" w:themeColor="text1"/>
          <w:sz w:val="18"/>
          <w:szCs w:val="18"/>
        </w:rPr>
      </w:pPr>
      <w:r w:rsidRPr="088A443A">
        <w:rPr>
          <w:rFonts w:ascii="Arial" w:eastAsia="Arial" w:hAnsi="Arial" w:cs="Arial"/>
          <w:color w:val="000000" w:themeColor="text1"/>
          <w:sz w:val="18"/>
          <w:szCs w:val="18"/>
          <w:lang w:val="es-MX"/>
        </w:rPr>
        <w:t>Karcher es el proveedor líder de tecnología de limpieza en todo el mundo. La empresa familiar emplea más de 13,498 trabajadores en más de 160 filiales en 82 países. Para proporcionar un servicio de postventa continua en todo el mundo, dispone de 50 mil puntos de servicio en todos los países. Su pasión es tomarse en serio la responsabilidad de las personas, su cultura y su medio ambiente. </w:t>
      </w:r>
    </w:p>
    <w:p w14:paraId="02564A2B" w14:textId="72C03BCE" w:rsidR="005A1686" w:rsidRDefault="3AD552F0" w:rsidP="088A443A">
      <w:pPr>
        <w:jc w:val="both"/>
        <w:rPr>
          <w:rFonts w:ascii="Arial" w:eastAsia="Arial" w:hAnsi="Arial" w:cs="Arial"/>
          <w:color w:val="000000" w:themeColor="text1"/>
          <w:sz w:val="18"/>
          <w:szCs w:val="18"/>
        </w:rPr>
      </w:pPr>
      <w:r w:rsidRPr="088A443A">
        <w:rPr>
          <w:rFonts w:ascii="Arial" w:eastAsia="Arial" w:hAnsi="Arial" w:cs="Arial"/>
          <w:color w:val="000000" w:themeColor="text1"/>
          <w:sz w:val="18"/>
          <w:szCs w:val="18"/>
          <w:lang w:val="es-MX"/>
        </w:rPr>
        <w:t xml:space="preserve">Para más información, visita </w:t>
      </w:r>
      <w:hyperlink r:id="rId12">
        <w:r w:rsidRPr="088A443A">
          <w:rPr>
            <w:rStyle w:val="Hipervnculo"/>
            <w:rFonts w:ascii="Arial" w:eastAsia="Arial" w:hAnsi="Arial" w:cs="Arial"/>
            <w:sz w:val="18"/>
            <w:szCs w:val="18"/>
            <w:lang w:val="es-MX"/>
          </w:rPr>
          <w:t>www.kaercher.com/mx</w:t>
        </w:r>
      </w:hyperlink>
    </w:p>
    <w:p w14:paraId="51243E60" w14:textId="4A9FDC33" w:rsidR="005A1686" w:rsidRDefault="3AD552F0" w:rsidP="088A443A">
      <w:pPr>
        <w:rPr>
          <w:rFonts w:ascii="Arial" w:eastAsia="Arial" w:hAnsi="Arial" w:cs="Arial"/>
          <w:color w:val="000000" w:themeColor="text1"/>
          <w:sz w:val="18"/>
          <w:szCs w:val="18"/>
        </w:rPr>
      </w:pPr>
      <w:r w:rsidRPr="088A443A">
        <w:rPr>
          <w:rFonts w:ascii="Arial" w:eastAsia="Arial" w:hAnsi="Arial" w:cs="Arial"/>
          <w:b/>
          <w:bCs/>
          <w:color w:val="000000" w:themeColor="text1"/>
          <w:sz w:val="18"/>
          <w:szCs w:val="18"/>
          <w:lang w:val="es-MX"/>
        </w:rPr>
        <w:t>Contacto de prensa:</w:t>
      </w:r>
      <w:r w:rsidRPr="088A443A">
        <w:rPr>
          <w:rFonts w:ascii="Arial" w:eastAsia="Arial" w:hAnsi="Arial" w:cs="Arial"/>
          <w:color w:val="000000" w:themeColor="text1"/>
          <w:sz w:val="18"/>
          <w:szCs w:val="18"/>
          <w:lang w:val="es-MX"/>
        </w:rPr>
        <w:t>  </w:t>
      </w:r>
    </w:p>
    <w:p w14:paraId="28E3B04B" w14:textId="0BA5F0CC" w:rsidR="005A1686" w:rsidRDefault="3AD552F0" w:rsidP="088A443A">
      <w:pPr>
        <w:rPr>
          <w:rFonts w:ascii="Arial" w:eastAsia="Arial" w:hAnsi="Arial" w:cs="Arial"/>
          <w:color w:val="000000" w:themeColor="text1"/>
          <w:sz w:val="18"/>
          <w:szCs w:val="18"/>
        </w:rPr>
      </w:pPr>
      <w:r w:rsidRPr="088A443A">
        <w:rPr>
          <w:rFonts w:ascii="Arial" w:eastAsia="Arial" w:hAnsi="Arial" w:cs="Arial"/>
          <w:color w:val="000000" w:themeColor="text1"/>
          <w:sz w:val="18"/>
          <w:szCs w:val="18"/>
          <w:lang w:val="es-MX"/>
        </w:rPr>
        <w:t>Adriana Córdova </w:t>
      </w:r>
    </w:p>
    <w:p w14:paraId="3AAAF100" w14:textId="380E9505" w:rsidR="005A1686" w:rsidRDefault="3AD552F0" w:rsidP="088A443A">
      <w:pPr>
        <w:rPr>
          <w:rFonts w:ascii="Arial" w:eastAsia="Arial" w:hAnsi="Arial" w:cs="Arial"/>
          <w:color w:val="000000" w:themeColor="text1"/>
          <w:sz w:val="18"/>
          <w:szCs w:val="18"/>
        </w:rPr>
      </w:pPr>
      <w:r w:rsidRPr="00A655E8">
        <w:rPr>
          <w:rFonts w:ascii="Arial" w:eastAsia="Arial" w:hAnsi="Arial" w:cs="Arial"/>
          <w:color w:val="000000" w:themeColor="text1"/>
          <w:sz w:val="18"/>
          <w:szCs w:val="18"/>
          <w:lang w:val="es-MX"/>
        </w:rPr>
        <w:t>PR | Another Company  </w:t>
      </w:r>
    </w:p>
    <w:p w14:paraId="719DCD48" w14:textId="47916CFB" w:rsidR="005A1686" w:rsidRDefault="3AD552F0" w:rsidP="088A443A">
      <w:pPr>
        <w:rPr>
          <w:rFonts w:ascii="Arial" w:eastAsia="Arial" w:hAnsi="Arial" w:cs="Arial"/>
          <w:color w:val="000000" w:themeColor="text1"/>
          <w:sz w:val="18"/>
          <w:szCs w:val="18"/>
        </w:rPr>
      </w:pPr>
      <w:r w:rsidRPr="088A443A">
        <w:rPr>
          <w:rFonts w:ascii="Arial" w:eastAsia="Arial" w:hAnsi="Arial" w:cs="Arial"/>
          <w:color w:val="000000" w:themeColor="text1"/>
          <w:sz w:val="18"/>
          <w:szCs w:val="18"/>
          <w:lang w:val="en-US"/>
        </w:rPr>
        <w:t xml:space="preserve">E-mail: </w:t>
      </w:r>
      <w:hyperlink r:id="rId13">
        <w:r w:rsidRPr="088A443A">
          <w:rPr>
            <w:rStyle w:val="Hipervnculo"/>
            <w:rFonts w:ascii="Arial" w:eastAsia="Arial" w:hAnsi="Arial" w:cs="Arial"/>
            <w:sz w:val="18"/>
            <w:szCs w:val="18"/>
            <w:lang w:val="en-US"/>
          </w:rPr>
          <w:t>adriana.rodriguez@another.co</w:t>
        </w:r>
      </w:hyperlink>
    </w:p>
    <w:p w14:paraId="5C1A07E2" w14:textId="7AC8B2EB" w:rsidR="005A1686" w:rsidRDefault="005A1686"/>
    <w:sectPr w:rsidR="005A1686">
      <w:headerReference w:type="default" r:id="rId14"/>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CE11E" w14:textId="77777777" w:rsidR="00CC4B65" w:rsidRDefault="00CC4B65">
      <w:pPr>
        <w:spacing w:after="0" w:line="240" w:lineRule="auto"/>
      </w:pPr>
      <w:r>
        <w:separator/>
      </w:r>
    </w:p>
  </w:endnote>
  <w:endnote w:type="continuationSeparator" w:id="0">
    <w:p w14:paraId="6D0E96A9" w14:textId="77777777" w:rsidR="00CC4B65" w:rsidRDefault="00CC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005"/>
      <w:gridCol w:w="3005"/>
      <w:gridCol w:w="3005"/>
    </w:tblGrid>
    <w:tr w:rsidR="088A443A" w14:paraId="6B246C12" w14:textId="77777777" w:rsidTr="088A443A">
      <w:trPr>
        <w:trHeight w:val="300"/>
      </w:trPr>
      <w:tc>
        <w:tcPr>
          <w:tcW w:w="3005" w:type="dxa"/>
        </w:tcPr>
        <w:p w14:paraId="087FDD55" w14:textId="22ABD9FC" w:rsidR="088A443A" w:rsidRDefault="088A443A" w:rsidP="088A443A">
          <w:pPr>
            <w:pStyle w:val="Encabezado"/>
            <w:ind w:left="-115"/>
          </w:pPr>
        </w:p>
      </w:tc>
      <w:tc>
        <w:tcPr>
          <w:tcW w:w="3005" w:type="dxa"/>
        </w:tcPr>
        <w:p w14:paraId="2831390E" w14:textId="07AAFADC" w:rsidR="088A443A" w:rsidRDefault="088A443A" w:rsidP="088A443A">
          <w:pPr>
            <w:pStyle w:val="Encabezado"/>
            <w:jc w:val="center"/>
          </w:pPr>
        </w:p>
      </w:tc>
      <w:tc>
        <w:tcPr>
          <w:tcW w:w="3005" w:type="dxa"/>
        </w:tcPr>
        <w:p w14:paraId="01EE12E0" w14:textId="3C79AF56" w:rsidR="088A443A" w:rsidRDefault="088A443A" w:rsidP="088A443A">
          <w:pPr>
            <w:pStyle w:val="Encabezado"/>
            <w:ind w:right="-115"/>
            <w:jc w:val="right"/>
          </w:pPr>
        </w:p>
      </w:tc>
    </w:tr>
  </w:tbl>
  <w:p w14:paraId="387C5128" w14:textId="3388CFF8" w:rsidR="088A443A" w:rsidRDefault="088A443A" w:rsidP="088A44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2B611" w14:textId="77777777" w:rsidR="00CC4B65" w:rsidRDefault="00CC4B65">
      <w:pPr>
        <w:spacing w:after="0" w:line="240" w:lineRule="auto"/>
      </w:pPr>
      <w:r>
        <w:separator/>
      </w:r>
    </w:p>
  </w:footnote>
  <w:footnote w:type="continuationSeparator" w:id="0">
    <w:p w14:paraId="698F9400" w14:textId="77777777" w:rsidR="00CC4B65" w:rsidRDefault="00CC4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005"/>
      <w:gridCol w:w="3005"/>
      <w:gridCol w:w="3005"/>
    </w:tblGrid>
    <w:tr w:rsidR="088A443A" w14:paraId="1609660A" w14:textId="77777777" w:rsidTr="088A443A">
      <w:trPr>
        <w:trHeight w:val="300"/>
      </w:trPr>
      <w:tc>
        <w:tcPr>
          <w:tcW w:w="3005" w:type="dxa"/>
        </w:tcPr>
        <w:p w14:paraId="574E06BD" w14:textId="76FA9A74" w:rsidR="088A443A" w:rsidRDefault="088A443A" w:rsidP="088A443A">
          <w:pPr>
            <w:pStyle w:val="Encabezado"/>
            <w:ind w:left="-115"/>
          </w:pPr>
        </w:p>
      </w:tc>
      <w:tc>
        <w:tcPr>
          <w:tcW w:w="3005" w:type="dxa"/>
        </w:tcPr>
        <w:p w14:paraId="3CE2D4EF" w14:textId="3B191167" w:rsidR="088A443A" w:rsidRDefault="088A443A" w:rsidP="088A443A">
          <w:pPr>
            <w:pStyle w:val="Encabezado"/>
            <w:jc w:val="center"/>
          </w:pPr>
        </w:p>
      </w:tc>
      <w:tc>
        <w:tcPr>
          <w:tcW w:w="3005" w:type="dxa"/>
        </w:tcPr>
        <w:p w14:paraId="6441B190" w14:textId="12DE7947" w:rsidR="088A443A" w:rsidRDefault="088A443A" w:rsidP="088A443A">
          <w:pPr>
            <w:pStyle w:val="Encabezado"/>
            <w:ind w:right="-115"/>
            <w:jc w:val="right"/>
          </w:pPr>
          <w:r>
            <w:rPr>
              <w:noProof/>
            </w:rPr>
            <w:drawing>
              <wp:inline distT="0" distB="0" distL="0" distR="0" wp14:anchorId="4C3EC670" wp14:editId="5DB8DD32">
                <wp:extent cx="1562100" cy="647700"/>
                <wp:effectExtent l="0" t="0" r="0" b="0"/>
                <wp:docPr id="1116587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8768" name="Picture 111658768"/>
                        <pic:cNvPicPr/>
                      </pic:nvPicPr>
                      <pic:blipFill>
                        <a:blip r:embed="rId1">
                          <a:extLst>
                            <a:ext uri="{28A0092B-C50C-407E-A947-70E740481C1C}">
                              <a14:useLocalDpi xmlns:a14="http://schemas.microsoft.com/office/drawing/2010/main"/>
                            </a:ext>
                          </a:extLst>
                        </a:blip>
                        <a:stretch>
                          <a:fillRect/>
                        </a:stretch>
                      </pic:blipFill>
                      <pic:spPr>
                        <a:xfrm>
                          <a:off x="0" y="0"/>
                          <a:ext cx="1562100" cy="647700"/>
                        </a:xfrm>
                        <a:prstGeom prst="rect">
                          <a:avLst/>
                        </a:prstGeom>
                      </pic:spPr>
                    </pic:pic>
                  </a:graphicData>
                </a:graphic>
              </wp:inline>
            </w:drawing>
          </w:r>
        </w:p>
      </w:tc>
    </w:tr>
  </w:tbl>
  <w:p w14:paraId="50A7CDAE" w14:textId="5BF9198C" w:rsidR="088A443A" w:rsidRDefault="088A443A" w:rsidP="088A44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F1FC6"/>
    <w:multiLevelType w:val="hybridMultilevel"/>
    <w:tmpl w:val="B7826F82"/>
    <w:lvl w:ilvl="0" w:tplc="531CB628">
      <w:start w:val="1"/>
      <w:numFmt w:val="bullet"/>
      <w:lvlText w:val=""/>
      <w:lvlJc w:val="left"/>
      <w:pPr>
        <w:ind w:left="720" w:hanging="360"/>
      </w:pPr>
      <w:rPr>
        <w:rFonts w:ascii="Symbol" w:hAnsi="Symbol" w:hint="default"/>
      </w:rPr>
    </w:lvl>
    <w:lvl w:ilvl="1" w:tplc="99B2C35E">
      <w:start w:val="1"/>
      <w:numFmt w:val="bullet"/>
      <w:lvlText w:val="o"/>
      <w:lvlJc w:val="left"/>
      <w:pPr>
        <w:ind w:left="1440" w:hanging="360"/>
      </w:pPr>
      <w:rPr>
        <w:rFonts w:ascii="Courier New" w:hAnsi="Courier New" w:hint="default"/>
      </w:rPr>
    </w:lvl>
    <w:lvl w:ilvl="2" w:tplc="7A38487C">
      <w:start w:val="1"/>
      <w:numFmt w:val="bullet"/>
      <w:lvlText w:val=""/>
      <w:lvlJc w:val="left"/>
      <w:pPr>
        <w:ind w:left="2160" w:hanging="360"/>
      </w:pPr>
      <w:rPr>
        <w:rFonts w:ascii="Wingdings" w:hAnsi="Wingdings" w:hint="default"/>
      </w:rPr>
    </w:lvl>
    <w:lvl w:ilvl="3" w:tplc="10E0D07E">
      <w:start w:val="1"/>
      <w:numFmt w:val="bullet"/>
      <w:lvlText w:val=""/>
      <w:lvlJc w:val="left"/>
      <w:pPr>
        <w:ind w:left="2880" w:hanging="360"/>
      </w:pPr>
      <w:rPr>
        <w:rFonts w:ascii="Symbol" w:hAnsi="Symbol" w:hint="default"/>
      </w:rPr>
    </w:lvl>
    <w:lvl w:ilvl="4" w:tplc="0B12132E">
      <w:start w:val="1"/>
      <w:numFmt w:val="bullet"/>
      <w:lvlText w:val="o"/>
      <w:lvlJc w:val="left"/>
      <w:pPr>
        <w:ind w:left="3600" w:hanging="360"/>
      </w:pPr>
      <w:rPr>
        <w:rFonts w:ascii="Courier New" w:hAnsi="Courier New" w:hint="default"/>
      </w:rPr>
    </w:lvl>
    <w:lvl w:ilvl="5" w:tplc="3EDE2872">
      <w:start w:val="1"/>
      <w:numFmt w:val="bullet"/>
      <w:lvlText w:val=""/>
      <w:lvlJc w:val="left"/>
      <w:pPr>
        <w:ind w:left="4320" w:hanging="360"/>
      </w:pPr>
      <w:rPr>
        <w:rFonts w:ascii="Wingdings" w:hAnsi="Wingdings" w:hint="default"/>
      </w:rPr>
    </w:lvl>
    <w:lvl w:ilvl="6" w:tplc="1BBE8DEA">
      <w:start w:val="1"/>
      <w:numFmt w:val="bullet"/>
      <w:lvlText w:val=""/>
      <w:lvlJc w:val="left"/>
      <w:pPr>
        <w:ind w:left="5040" w:hanging="360"/>
      </w:pPr>
      <w:rPr>
        <w:rFonts w:ascii="Symbol" w:hAnsi="Symbol" w:hint="default"/>
      </w:rPr>
    </w:lvl>
    <w:lvl w:ilvl="7" w:tplc="D11CB950">
      <w:start w:val="1"/>
      <w:numFmt w:val="bullet"/>
      <w:lvlText w:val="o"/>
      <w:lvlJc w:val="left"/>
      <w:pPr>
        <w:ind w:left="5760" w:hanging="360"/>
      </w:pPr>
      <w:rPr>
        <w:rFonts w:ascii="Courier New" w:hAnsi="Courier New" w:hint="default"/>
      </w:rPr>
    </w:lvl>
    <w:lvl w:ilvl="8" w:tplc="E4481D32">
      <w:start w:val="1"/>
      <w:numFmt w:val="bullet"/>
      <w:lvlText w:val=""/>
      <w:lvlJc w:val="left"/>
      <w:pPr>
        <w:ind w:left="6480" w:hanging="360"/>
      </w:pPr>
      <w:rPr>
        <w:rFonts w:ascii="Wingdings" w:hAnsi="Wingdings" w:hint="default"/>
      </w:rPr>
    </w:lvl>
  </w:abstractNum>
  <w:num w:numId="1" w16cid:durableId="865096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E1833"/>
    <w:rsid w:val="00233318"/>
    <w:rsid w:val="005A1686"/>
    <w:rsid w:val="00A655E8"/>
    <w:rsid w:val="00C8A693"/>
    <w:rsid w:val="00CC4B65"/>
    <w:rsid w:val="03092D03"/>
    <w:rsid w:val="03D59500"/>
    <w:rsid w:val="040AC2A7"/>
    <w:rsid w:val="04633337"/>
    <w:rsid w:val="06E6911C"/>
    <w:rsid w:val="06EECF1E"/>
    <w:rsid w:val="075FED98"/>
    <w:rsid w:val="0878AC01"/>
    <w:rsid w:val="088A443A"/>
    <w:rsid w:val="0A62369B"/>
    <w:rsid w:val="0B007632"/>
    <w:rsid w:val="0B5F55FC"/>
    <w:rsid w:val="0C2D2D2A"/>
    <w:rsid w:val="0DC1BC31"/>
    <w:rsid w:val="0DD94F82"/>
    <w:rsid w:val="0E5339FD"/>
    <w:rsid w:val="10BA0B3C"/>
    <w:rsid w:val="1138CB93"/>
    <w:rsid w:val="1195D8EC"/>
    <w:rsid w:val="119B38E2"/>
    <w:rsid w:val="12ADE474"/>
    <w:rsid w:val="13B83764"/>
    <w:rsid w:val="151AB618"/>
    <w:rsid w:val="1723FB67"/>
    <w:rsid w:val="1733E285"/>
    <w:rsid w:val="17743ABD"/>
    <w:rsid w:val="17CD08F9"/>
    <w:rsid w:val="17F5190B"/>
    <w:rsid w:val="18499CEA"/>
    <w:rsid w:val="198DC751"/>
    <w:rsid w:val="1C8C4A83"/>
    <w:rsid w:val="1D518AAD"/>
    <w:rsid w:val="1ECB83C8"/>
    <w:rsid w:val="1F865502"/>
    <w:rsid w:val="1FA60C4E"/>
    <w:rsid w:val="1FC93BDF"/>
    <w:rsid w:val="1FCDB8D2"/>
    <w:rsid w:val="2085C7CD"/>
    <w:rsid w:val="20C5E410"/>
    <w:rsid w:val="23C0C379"/>
    <w:rsid w:val="23F681BA"/>
    <w:rsid w:val="2403EC59"/>
    <w:rsid w:val="2404D6C7"/>
    <w:rsid w:val="24EA7C3A"/>
    <w:rsid w:val="252C8905"/>
    <w:rsid w:val="27EB6808"/>
    <w:rsid w:val="28A61751"/>
    <w:rsid w:val="28B08CEE"/>
    <w:rsid w:val="29A9F7BD"/>
    <w:rsid w:val="29F34100"/>
    <w:rsid w:val="2A2E2230"/>
    <w:rsid w:val="2A782DC0"/>
    <w:rsid w:val="2AC2900B"/>
    <w:rsid w:val="2AD14F16"/>
    <w:rsid w:val="2ADB16C1"/>
    <w:rsid w:val="2B914938"/>
    <w:rsid w:val="2CF2CE9C"/>
    <w:rsid w:val="2D4FD500"/>
    <w:rsid w:val="2E19567A"/>
    <w:rsid w:val="2EAB7632"/>
    <w:rsid w:val="2F5834D2"/>
    <w:rsid w:val="324F682F"/>
    <w:rsid w:val="337219F9"/>
    <w:rsid w:val="338AAD9B"/>
    <w:rsid w:val="33B7F546"/>
    <w:rsid w:val="33FE868C"/>
    <w:rsid w:val="346DC014"/>
    <w:rsid w:val="353D0F1D"/>
    <w:rsid w:val="35C0CF9F"/>
    <w:rsid w:val="36C99B83"/>
    <w:rsid w:val="3793A20B"/>
    <w:rsid w:val="3887B32F"/>
    <w:rsid w:val="39B5034F"/>
    <w:rsid w:val="39CCC9A6"/>
    <w:rsid w:val="3A48D29D"/>
    <w:rsid w:val="3AA74620"/>
    <w:rsid w:val="3AD552F0"/>
    <w:rsid w:val="3AE661EC"/>
    <w:rsid w:val="3B0494A0"/>
    <w:rsid w:val="3B7F3207"/>
    <w:rsid w:val="3BC7D375"/>
    <w:rsid w:val="3D8014FC"/>
    <w:rsid w:val="3DD515CA"/>
    <w:rsid w:val="3F140995"/>
    <w:rsid w:val="3F394F92"/>
    <w:rsid w:val="3FAD252D"/>
    <w:rsid w:val="3FEC5F96"/>
    <w:rsid w:val="4063C14B"/>
    <w:rsid w:val="40C29BD9"/>
    <w:rsid w:val="4126955C"/>
    <w:rsid w:val="412AF292"/>
    <w:rsid w:val="44C308FB"/>
    <w:rsid w:val="45BF55F1"/>
    <w:rsid w:val="45DF27C3"/>
    <w:rsid w:val="47821387"/>
    <w:rsid w:val="47A95615"/>
    <w:rsid w:val="48B60C33"/>
    <w:rsid w:val="49716820"/>
    <w:rsid w:val="49A07C93"/>
    <w:rsid w:val="4A7296FA"/>
    <w:rsid w:val="4D4CA738"/>
    <w:rsid w:val="4FA46999"/>
    <w:rsid w:val="5030463D"/>
    <w:rsid w:val="504D33BE"/>
    <w:rsid w:val="506D03D6"/>
    <w:rsid w:val="50D01E09"/>
    <w:rsid w:val="5113D0DF"/>
    <w:rsid w:val="5223CE42"/>
    <w:rsid w:val="52FE4938"/>
    <w:rsid w:val="549AE8DE"/>
    <w:rsid w:val="594098D7"/>
    <w:rsid w:val="5967D648"/>
    <w:rsid w:val="59C457AF"/>
    <w:rsid w:val="5A718118"/>
    <w:rsid w:val="5B506A5A"/>
    <w:rsid w:val="5D9186A4"/>
    <w:rsid w:val="5DF9A735"/>
    <w:rsid w:val="5E0527A4"/>
    <w:rsid w:val="5F1458B3"/>
    <w:rsid w:val="5F4F428F"/>
    <w:rsid w:val="5F6284DB"/>
    <w:rsid w:val="6073700C"/>
    <w:rsid w:val="60D2F5E8"/>
    <w:rsid w:val="60DEC8F0"/>
    <w:rsid w:val="6219244D"/>
    <w:rsid w:val="636A73E4"/>
    <w:rsid w:val="65DB0711"/>
    <w:rsid w:val="66154855"/>
    <w:rsid w:val="67AA07D5"/>
    <w:rsid w:val="68034E12"/>
    <w:rsid w:val="6845B382"/>
    <w:rsid w:val="684B773F"/>
    <w:rsid w:val="685A9F36"/>
    <w:rsid w:val="6886074B"/>
    <w:rsid w:val="689A9DDB"/>
    <w:rsid w:val="69583F97"/>
    <w:rsid w:val="6B25C3DE"/>
    <w:rsid w:val="6B87D79F"/>
    <w:rsid w:val="6C130CAF"/>
    <w:rsid w:val="6D3CCBE8"/>
    <w:rsid w:val="6D4A9E00"/>
    <w:rsid w:val="6DEDB420"/>
    <w:rsid w:val="6EA94EC9"/>
    <w:rsid w:val="6ECCA12B"/>
    <w:rsid w:val="6F1E1833"/>
    <w:rsid w:val="6F7C0463"/>
    <w:rsid w:val="70570F42"/>
    <w:rsid w:val="7173C79C"/>
    <w:rsid w:val="72194D6D"/>
    <w:rsid w:val="73C6E2CD"/>
    <w:rsid w:val="73F19B02"/>
    <w:rsid w:val="74EF26D3"/>
    <w:rsid w:val="767CB984"/>
    <w:rsid w:val="76ADC0AD"/>
    <w:rsid w:val="7772F85E"/>
    <w:rsid w:val="78A50F66"/>
    <w:rsid w:val="78C88A8F"/>
    <w:rsid w:val="7A07308E"/>
    <w:rsid w:val="7BA70AFF"/>
    <w:rsid w:val="7BAECDF9"/>
    <w:rsid w:val="7CB4DE8C"/>
    <w:rsid w:val="7E25D362"/>
    <w:rsid w:val="7F1C5F05"/>
    <w:rsid w:val="7F2BA1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664D"/>
  <w15:chartTrackingRefBased/>
  <w15:docId w15:val="{49EE0618-5CF8-4F68-ACE4-0A0F27A5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27EB6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uiPriority w:val="9"/>
    <w:unhideWhenUsed/>
    <w:qFormat/>
    <w:rsid w:val="33FE8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uiPriority w:val="9"/>
    <w:unhideWhenUsed/>
    <w:qFormat/>
    <w:rsid w:val="33FE868C"/>
    <w:pPr>
      <w:keepNext/>
      <w:keepLines/>
      <w:spacing w:before="160" w:after="80"/>
      <w:outlineLvl w:val="2"/>
    </w:pPr>
    <w:rPr>
      <w:rFonts w:eastAsiaTheme="majorEastAsia" w:cstheme="majorBidi"/>
      <w:color w:val="0F47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467886"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Prrafodelista">
    <w:name w:val="List Paragraph"/>
    <w:basedOn w:val="Normal"/>
    <w:uiPriority w:val="34"/>
    <w:qFormat/>
    <w:rsid w:val="767CB984"/>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riana.rodriguez@another.c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aercher.com/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archershop.com.mx/pages/conoce-nuestra-limpiadora-de-vapor-sc-2-deluxe?srsltid=AfmBOoroqti6TGBOa4IksALtUPSrJdFmZyj05cWaAl5HSPFcVV8M7iWB"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ationalgeographic.com.es/ciencia/polvo-casa-revela-6-riesgos-ocultos-cientificos-descubren-contaminantes-inesperados-hogares-espanoles_280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860C5F5E7A4A8DC7BCDBAF4F8453" ma:contentTypeVersion="17" ma:contentTypeDescription="Create a new document." ma:contentTypeScope="" ma:versionID="0a91892f71f72e3e274d259dab0e622f">
  <xsd:schema xmlns:xsd="http://www.w3.org/2001/XMLSchema" xmlns:xs="http://www.w3.org/2001/XMLSchema" xmlns:p="http://schemas.microsoft.com/office/2006/metadata/properties" xmlns:ns2="98af6a09-f042-4e40-8593-69d905a63525" xmlns:ns3="55ce5f33-7d29-47f3-ab27-6dadab3f975c" targetNamespace="http://schemas.microsoft.com/office/2006/metadata/properties" ma:root="true" ma:fieldsID="1ecc6cd4b4798ba4efe1e3fc50db7e30" ns2:_="" ns3:_="">
    <xsd:import namespace="98af6a09-f042-4e40-8593-69d905a63525"/>
    <xsd:import namespace="55ce5f33-7d29-47f3-ab27-6dadab3f9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f6a09-f042-4e40-8593-69d905a6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e5f33-7d29-47f3-ab27-6dadab3f9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c9dc9-f614-4974-aca1-8da16625ca4c}" ma:internalName="TaxCatchAll" ma:showField="CatchAllData" ma:web="55ce5f33-7d29-47f3-ab27-6dadab3f97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af6a09-f042-4e40-8593-69d905a63525">
      <Terms xmlns="http://schemas.microsoft.com/office/infopath/2007/PartnerControls"/>
    </lcf76f155ced4ddcb4097134ff3c332f>
    <_Flow_SignoffStatus xmlns="98af6a09-f042-4e40-8593-69d905a63525" xsi:nil="true"/>
    <TaxCatchAll xmlns="55ce5f33-7d29-47f3-ab27-6dadab3f97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7654E-C7A8-490F-AC41-2331D7FFA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f6a09-f042-4e40-8593-69d905a63525"/>
    <ds:schemaRef ds:uri="55ce5f33-7d29-47f3-ab27-6dadab3f9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76020-D533-4D57-AF30-2240CA441990}">
  <ds:schemaRefs>
    <ds:schemaRef ds:uri="http://schemas.microsoft.com/office/2006/metadata/properties"/>
    <ds:schemaRef ds:uri="http://schemas.microsoft.com/office/infopath/2007/PartnerControls"/>
    <ds:schemaRef ds:uri="98af6a09-f042-4e40-8593-69d905a63525"/>
    <ds:schemaRef ds:uri="55ce5f33-7d29-47f3-ab27-6dadab3f975c"/>
  </ds:schemaRefs>
</ds:datastoreItem>
</file>

<file path=customXml/itemProps3.xml><?xml version="1.0" encoding="utf-8"?>
<ds:datastoreItem xmlns:ds="http://schemas.openxmlformats.org/officeDocument/2006/customXml" ds:itemID="{CF09ECD0-4698-4D83-9648-9BFE668DE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3148</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Hernandez</dc:creator>
  <cp:keywords/>
  <dc:description/>
  <cp:lastModifiedBy>Diana Hernandez</cp:lastModifiedBy>
  <cp:revision>2</cp:revision>
  <dcterms:created xsi:type="dcterms:W3CDTF">2026-05-06T20:22:00Z</dcterms:created>
  <dcterms:modified xsi:type="dcterms:W3CDTF">2026-05-18T16:22:00Z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